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8F" w:rsidRDefault="00BE028F"/>
    <w:p w:rsidR="0060361A" w:rsidRDefault="0060361A" w:rsidP="0060361A"/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b/>
          <w:sz w:val="24"/>
          <w:szCs w:val="24"/>
        </w:rPr>
        <w:t>Honorable Lyle Vanclief</w:t>
      </w:r>
      <w:r w:rsidRPr="0060361A">
        <w:rPr>
          <w:rFonts w:ascii="Times New Roman" w:hAnsi="Times New Roman" w:cs="Times New Roman"/>
          <w:sz w:val="24"/>
          <w:szCs w:val="24"/>
        </w:rPr>
        <w:t>, P.C., P.Ag., FAIC, ICD.D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Agricultural and Agri-Food Consulting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Honorable Lyle Vanclief is a graduate of the University of Guelph.  He was a Member of the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Parliament of Canada from 1988-2004, serving as the Federal Minister of Agriculture and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Agri-Food from 1997-2003.  He is a Distinguished member of the Ontario Institute of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Agrologists and a Fellow of the Agricultural Institute of Canada.  Currently a consultant in the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agriculture and agri-food sector, as well as serving on a corporate board and several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business advisory committees. Vanclief is Ambassador for the Ontario 4-H Foundation, Chair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 xml:space="preserve">of the TriCounty Healthcare Foundation and a director of the John M. &amp; Bernice Parrott </w:t>
      </w:r>
    </w:p>
    <w:p w:rsidR="0060361A" w:rsidRPr="0060361A" w:rsidRDefault="0060361A" w:rsidP="0060361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361A">
        <w:rPr>
          <w:rFonts w:ascii="Times New Roman" w:hAnsi="Times New Roman" w:cs="Times New Roman"/>
          <w:sz w:val="24"/>
          <w:szCs w:val="24"/>
        </w:rPr>
        <w:t>Foundation</w:t>
      </w:r>
      <w:r w:rsidR="00E36236">
        <w:rPr>
          <w:rFonts w:ascii="Times New Roman" w:hAnsi="Times New Roman" w:cs="Times New Roman"/>
          <w:sz w:val="24"/>
          <w:szCs w:val="24"/>
        </w:rPr>
        <w:t>.</w:t>
      </w:r>
    </w:p>
    <w:sectPr w:rsidR="0060361A" w:rsidRPr="0060361A" w:rsidSect="00BE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E5F16"/>
    <w:rsid w:val="0060361A"/>
    <w:rsid w:val="00AE5F16"/>
    <w:rsid w:val="00BE028F"/>
    <w:rsid w:val="00E3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E5F16"/>
  </w:style>
  <w:style w:type="character" w:styleId="Hyperlink">
    <w:name w:val="Hyperlink"/>
    <w:basedOn w:val="DefaultParagraphFont"/>
    <w:uiPriority w:val="99"/>
    <w:semiHidden/>
    <w:unhideWhenUsed/>
    <w:rsid w:val="00AE5F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CC51B5BCF204BBD8BDA6EBC67ADE2" ma:contentTypeVersion="10" ma:contentTypeDescription="Create a new document." ma:contentTypeScope="" ma:versionID="e5a573a8a62f594a2a153c8c131f3a51">
  <xsd:schema xmlns:xsd="http://www.w3.org/2001/XMLSchema" xmlns:xs="http://www.w3.org/2001/XMLSchema" xmlns:p="http://schemas.microsoft.com/office/2006/metadata/properties" xmlns:ns1="http://schemas.microsoft.com/sharepoint/v3" xmlns:ns2="1fb7966d-d25f-4fac-a891-a7cea5e5baa1" targetNamespace="http://schemas.microsoft.com/office/2006/metadata/properties" ma:root="true" ma:fieldsID="6e39d8f792438f95e4e61671110927c8" ns1:_="" ns2:_="">
    <xsd:import namespace="http://schemas.microsoft.com/sharepoint/v3"/>
    <xsd:import namespace="1fb7966d-d25f-4fac-a891-a7cea5e5b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966d-d25f-4fac-a891-a7cea5e5b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4D224-04BD-442E-9B43-21BED0863B1E}"/>
</file>

<file path=customXml/itemProps2.xml><?xml version="1.0" encoding="utf-8"?>
<ds:datastoreItem xmlns:ds="http://schemas.openxmlformats.org/officeDocument/2006/customXml" ds:itemID="{1EEC7A03-1704-415D-BE97-19B1B2141DCF}"/>
</file>

<file path=customXml/itemProps3.xml><?xml version="1.0" encoding="utf-8"?>
<ds:datastoreItem xmlns:ds="http://schemas.openxmlformats.org/officeDocument/2006/customXml" ds:itemID="{BD841DB2-AA9E-4C21-A700-C19C40302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zykova</dc:creator>
  <cp:keywords/>
  <dc:description/>
  <cp:lastModifiedBy>zykova</cp:lastModifiedBy>
  <cp:revision>5</cp:revision>
  <dcterms:created xsi:type="dcterms:W3CDTF">2011-11-14T21:35:00Z</dcterms:created>
  <dcterms:modified xsi:type="dcterms:W3CDTF">2012-01-23T20:10:00Z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0x0101008D2CC51B5BCF204BBD8BDA6EBC67ADE2</vt:lpwstr>
  </property>
</Properties>
</file>